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B27" w:rsidRPr="00121B27" w:rsidRDefault="00121B27" w:rsidP="00121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121B2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Консультация для родителей «Пока все ДОМА!»</w:t>
      </w:r>
    </w:p>
    <w:p w:rsidR="00121B27" w:rsidRPr="00121B27" w:rsidRDefault="00121B27" w:rsidP="00121B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121B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 xml:space="preserve">«Чем и </w:t>
      </w:r>
      <w:proofErr w:type="gramStart"/>
      <w:r w:rsidRPr="00121B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как  заниматься</w:t>
      </w:r>
      <w:proofErr w:type="gramEnd"/>
      <w:r w:rsidRPr="00121B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 xml:space="preserve"> с</w:t>
      </w:r>
      <w:r w:rsidRPr="00121B2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121B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ребенком дома»</w:t>
      </w:r>
      <w:r w:rsidRPr="00121B27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( ранний возраст)</w:t>
      </w:r>
      <w:bookmarkStart w:id="0" w:name="_GoBack"/>
      <w:bookmarkEnd w:id="0"/>
    </w:p>
    <w:p w:rsidR="00121B27" w:rsidRPr="00121B27" w:rsidRDefault="00121B27" w:rsidP="00121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21B27" w:rsidRPr="00121B27" w:rsidRDefault="00121B27" w:rsidP="00121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Каждая мама неоднократно сталкивалась с ситуацией, когда нужно быстро</w:t>
      </w:r>
      <w:r w:rsidRPr="00121B2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загрузить стиральную машину, приготовить ужин или провести влажную уборку, но ребенок-двухлетка капризничает, не желая самостоятельно играть. Простым решением станет поход в магазин игрушек за очередным трофеем. Но как же быть в сложившейся ситуации, ведь в режиме </w:t>
      </w:r>
      <w:proofErr w:type="spellStart"/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самоизолиции</w:t>
      </w:r>
      <w:proofErr w:type="spellEnd"/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этого сделать невозможно. </w:t>
      </w:r>
    </w:p>
    <w:p w:rsidR="00121B27" w:rsidRPr="00121B27" w:rsidRDefault="00121B27" w:rsidP="00121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Родителям придется проявлять фантазию, вооружиться развивающими предметами, и тогда ответ на вопрос о том, чем занять ребенка в 2 года, найдется сам собой. </w:t>
      </w:r>
    </w:p>
    <w:p w:rsidR="00121B27" w:rsidRPr="00121B27" w:rsidRDefault="00121B27" w:rsidP="00121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121B27">
        <w:rPr>
          <w:rFonts w:ascii="Times New Roman" w:eastAsia="Times New Roman" w:hAnsi="Times New Roman" w:cs="Times New Roman"/>
          <w:i/>
          <w:color w:val="0070C0"/>
          <w:shd w:val="clear" w:color="auto" w:fill="FFFFFF"/>
          <w:lang w:eastAsia="ru-RU"/>
        </w:rPr>
        <w:t>Пальчиковый театр</w:t>
      </w:r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- отличная возможность отправить малыша в сказочный мир с любимыми мультипликационными героями, где можно в игровой форме познавать окружающий мир. Сказки - уникальная возможность познакомить чадо с представлениями о пространстве и времени, добре и зле, хитрости, храбрости и стойкости. </w:t>
      </w:r>
    </w:p>
    <w:p w:rsidR="00121B27" w:rsidRPr="00121B27" w:rsidRDefault="00121B27" w:rsidP="00121B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21B27" w:rsidRPr="00121B27" w:rsidRDefault="00121B27" w:rsidP="00121B2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1B27">
        <w:rPr>
          <w:rFonts w:ascii="Times New Roman" w:eastAsia="Times New Roman" w:hAnsi="Times New Roman" w:cs="Times New Roman"/>
          <w:bCs/>
          <w:i/>
          <w:color w:val="0070C0"/>
          <w:shd w:val="clear" w:color="auto" w:fill="FFFFFF"/>
          <w:lang w:eastAsia="ru-RU"/>
        </w:rPr>
        <w:t>Пальчиковый театр</w:t>
      </w:r>
      <w:r w:rsidRPr="00121B27">
        <w:rPr>
          <w:rFonts w:ascii="Times New Roman" w:eastAsia="Times New Roman" w:hAnsi="Times New Roman" w:cs="Times New Roman"/>
          <w:b/>
          <w:bCs/>
          <w:i/>
          <w:color w:val="000000"/>
          <w:shd w:val="clear" w:color="auto" w:fill="FFFFFF"/>
          <w:lang w:eastAsia="ru-RU"/>
        </w:rPr>
        <w:t> </w:t>
      </w:r>
      <w:r w:rsidRPr="00121B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–</w:t>
      </w:r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прекрасная возможность создать сказку на маленькой детской ладошке, где ему отведена главная роль. Наряду с игрой происходит развитие речевого и сенсорно-двигательного центров. Куклы тренируют мелкую моторику рук, способствуют становлению абстрактного мышления. В игровой форме можно освоить азы счета, познакомиться с героями сказок, понятиями «право-лево» и т. д. Малыш развивает ловкость, фантазию, совершенствует свои движения, концентрирует внимание на процессе. Маленькие фигурки позволят скоротать скучные моменты не только дома, но и в дороге, в поликлинике, на прогулке. В маминой сумочке они займут минимум места и помогут быстро развлечь малыша. С их помощью оживут забытые </w:t>
      </w:r>
      <w:proofErr w:type="spellStart"/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потешки</w:t>
      </w:r>
      <w:proofErr w:type="spellEnd"/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сказки и стихи.</w:t>
      </w:r>
      <w:r w:rsidRPr="00121B27">
        <w:rPr>
          <w:rFonts w:ascii="Calibri" w:eastAsia="Times New Roman" w:hAnsi="Calibri" w:cs="Calibri"/>
          <w:color w:val="000000"/>
          <w:lang w:eastAsia="ru-RU"/>
        </w:rPr>
        <w:t>                                     </w:t>
      </w:r>
      <w:r w:rsidRPr="00121B27">
        <w:rPr>
          <w:rFonts w:ascii="Calibri" w:eastAsia="Calibri" w:hAnsi="Calibri" w:cs="Calibri"/>
          <w:b/>
          <w:noProof/>
          <w:color w:val="000000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://rastishka.by-dev.stage.by/wp-content/uploads/2016/02/dom_teatr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EA65B3" id="Прямоугольник 5" o:spid="_x0000_s1026" alt="http://rastishka.by-dev.stage.by/wp-content/uploads/2016/02/dom_teatr1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EDxrWMXAwAAHA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p w:rsidR="00121B27" w:rsidRPr="00121B27" w:rsidRDefault="00121B27" w:rsidP="00121B2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1B27">
        <w:rPr>
          <w:rFonts w:ascii="Times New Roman" w:eastAsia="Times New Roman" w:hAnsi="Times New Roman" w:cs="Times New Roman"/>
          <w:b/>
          <w:bCs/>
          <w:i/>
          <w:color w:val="0070C0"/>
          <w:shd w:val="clear" w:color="auto" w:fill="FFFFFF"/>
          <w:lang w:eastAsia="ru-RU"/>
        </w:rPr>
        <w:t>Рисование</w:t>
      </w:r>
      <w:r w:rsidRPr="00121B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-</w:t>
      </w:r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Чем занять ребенка-мальчика в 2 года дома, проявляющего интерес к творчеству? Изобразительное искусство развивает мелкую моторику рук, способствует творческому развитию, правильному восприятию формы и цвета. На смену неосознанным каракулям могут прийти знакомые очертания. Мама вправе дать ребенку свободу действий, не ограничивая определенной темой. Полезны и задания, например, книжки-раскраски, где юному пользователю придется наполнить безжизненный рисунок красками, не выходя за линию.  </w:t>
      </w:r>
      <w:r w:rsidRPr="00121B27">
        <w:rPr>
          <w:rFonts w:ascii="Calibri" w:eastAsia="Times New Roman" w:hAnsi="Calibri" w:cs="Calibri"/>
          <w:color w:val="000000"/>
          <w:lang w:eastAsia="ru-RU"/>
        </w:rPr>
        <w:t>                                          </w:t>
      </w:r>
      <w:r w:rsidRPr="00121B27">
        <w:rPr>
          <w:rFonts w:ascii="Calibri" w:eastAsia="Calibri" w:hAnsi="Calibri" w:cs="Calibri"/>
          <w:b/>
          <w:i/>
          <w:noProof/>
          <w:color w:val="000000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://static.pleer.ru/review_photo/302086/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689591" id="Прямоугольник 4" o:spid="_x0000_s1026" alt="http://static.pleer.ru/review_photo/302086/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EnQWXQFAwAAAQ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121B2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                                                                                                                          </w:t>
      </w:r>
    </w:p>
    <w:p w:rsidR="00121B27" w:rsidRPr="00121B27" w:rsidRDefault="00121B27" w:rsidP="00121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B27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 xml:space="preserve">    </w:t>
      </w:r>
      <w:r w:rsidRPr="00121B27">
        <w:rPr>
          <w:rFonts w:ascii="Times New Roman" w:eastAsia="Times New Roman" w:hAnsi="Times New Roman" w:cs="Times New Roman"/>
          <w:b/>
          <w:bCs/>
          <w:i/>
          <w:color w:val="0070C0"/>
          <w:shd w:val="clear" w:color="auto" w:fill="FFFFFF"/>
          <w:lang w:eastAsia="ru-RU"/>
        </w:rPr>
        <w:t>Лепка</w:t>
      </w:r>
      <w:r w:rsidRPr="00121B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- с</w:t>
      </w:r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оздание фигур из пластилина или специальной массы для лепки – первый сенсорный опыт. Малышей приводит в восторг заполнение эластичным составом формочек в виде животных, цветов, машинок и т. д. Легким движением руки ребенок сможет соорудить аккуратную фигурку. В помощь мамам широкий ассортимент экологически чистого пластилина со шприцами для выдавливания и формочками. Специалисты рекомендуют начинать с малого. Взрослый должен показать ребенку базовые приемы – раскатать пластилин, заполнить им формочку, сделать фигурку. В следующий раз юный пользователь будет лепить машинки самостоятельно, а мама может предложить приготовить несъедобное мороженое в стаканчиках. Пальчиковая практика способствует активному развитию мыслительного и речевого аппарата. Незамысловатые упражнения являются отправной точкой в становлении творческого начала малыша.</w:t>
      </w:r>
    </w:p>
    <w:p w:rsidR="00121B27" w:rsidRPr="00121B27" w:rsidRDefault="00121B27" w:rsidP="00121B2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B27">
        <w:rPr>
          <w:rFonts w:ascii="Times New Roman" w:eastAsia="Times New Roman" w:hAnsi="Times New Roman" w:cs="Times New Roman"/>
          <w:b/>
          <w:bCs/>
          <w:i/>
          <w:color w:val="0070C0"/>
          <w:shd w:val="clear" w:color="auto" w:fill="FFFFFF"/>
          <w:lang w:eastAsia="ru-RU"/>
        </w:rPr>
        <w:t>Наклейки и аппликации</w:t>
      </w:r>
      <w:r w:rsidRPr="00121B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- </w:t>
      </w:r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Чем занять ребенка (мальчика) в 2 года?</w:t>
      </w:r>
      <w:r w:rsidRPr="00121B27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                        </w:t>
      </w:r>
      <w:r w:rsidRPr="00121B27">
        <w:rPr>
          <w:rFonts w:ascii="Times New Roman" w:eastAsia="Calibri" w:hAnsi="Times New Roman" w:cs="Times New Roman"/>
          <w:b/>
          <w:i/>
          <w:noProof/>
          <w:color w:val="000000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://www.tili-dom.ru/sites/tili-dom.ru/files/appliqu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105512" id="Прямоугольник 3" o:spid="_x0000_s1026" alt="http://www.tili-dom.ru/sites/tili-dom.ru/files/appliqu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FrElWoFAwAADA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121B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                                                                                                                       </w:t>
      </w:r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                               Небольшие книжечки с простыми яркими аппликациями – находка для мам и пап. В таком возрасте карапузы самостоятельно не справятся с ножницами, для вырезания деталей им потребуется помощь взрослого. Куда лучше намазывать сухим клеем части машины, ракеты или корабля и старательно приклеивать их на нужное место! Аппликации родители могут сделать самостоятельно. Для этого потребуется набор цветной бумаги, ножницы и клей. Начинать лучше с простых предметов с минимумом деталей – дом, дерево, человек, животное и т. д.</w:t>
      </w:r>
    </w:p>
    <w:p w:rsidR="00121B27" w:rsidRPr="00121B27" w:rsidRDefault="00121B27" w:rsidP="00121B2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1B27">
        <w:rPr>
          <w:rFonts w:ascii="Calibri" w:eastAsia="Times New Roman" w:hAnsi="Calibri" w:cs="Calibri"/>
          <w:color w:val="000000"/>
          <w:lang w:eastAsia="ru-RU"/>
        </w:rPr>
        <w:lastRenderedPageBreak/>
        <w:t>                                     </w:t>
      </w:r>
      <w:r w:rsidRPr="00121B27">
        <w:rPr>
          <w:rFonts w:ascii="Calibri" w:eastAsia="Calibri" w:hAnsi="Calibri" w:cs="Calibri"/>
          <w:b/>
          <w:i/>
          <w:noProof/>
          <w:color w:val="000000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://xochu-vse-znat.ru/wp-content/uploads/2016/08/doshkolnik-1024x68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2E7C30" id="Прямоугольник 2" o:spid="_x0000_s1026" alt="http://xochu-vse-znat.ru/wp-content/uploads/2016/08/doshkolnik-1024x68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gXCqQhkDAAAc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</w:p>
    <w:p w:rsidR="00121B27" w:rsidRPr="00121B27" w:rsidRDefault="00121B27" w:rsidP="00121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B27">
        <w:rPr>
          <w:rFonts w:ascii="Times New Roman" w:eastAsia="Times New Roman" w:hAnsi="Times New Roman" w:cs="Times New Roman"/>
          <w:b/>
          <w:bCs/>
          <w:i/>
          <w:color w:val="0070C0"/>
          <w:shd w:val="clear" w:color="auto" w:fill="FFFFFF"/>
          <w:lang w:eastAsia="ru-RU"/>
        </w:rPr>
        <w:t>Развивающие игры</w:t>
      </w:r>
      <w:r w:rsidRPr="00121B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- </w:t>
      </w:r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конструкторы с крупными деталями без острых углов, пирамидки, матрешки и т. д. развивают логическое мышление, сообразительность и моторик. Чем занять ребенка в 2 года без участия родителей? Прежде чем оставить чадо наедине с игрой, ее нужно достать из упаковки и показать, что нужно делать. Если речь идет о конструкторе, собрать несколько разных вариантов. Поставьте малышу</w:t>
      </w:r>
      <w:r w:rsidRPr="00121B2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выполнимую задачу: «Собери машинку, а я приду через 10 минут». Важно, чтобы он был вовлечен в игровой процесс и не заскучал. Если азарт не пропал и спустя полчаса, уединение лучше не прерывать. Ребенок отвлекся? Не стоит больше возвращаться к этой игре, тем более, навязывать ее, в противном случае произойдет полное ее отторжение. </w:t>
      </w:r>
      <w:proofErr w:type="spellStart"/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Бизиборд</w:t>
      </w:r>
      <w:proofErr w:type="spellEnd"/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- многофункциональная игровая доска В переводе с английского </w:t>
      </w:r>
      <w:proofErr w:type="spellStart"/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busyboard</w:t>
      </w:r>
      <w:proofErr w:type="spellEnd"/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означает «доска для занятий». Незатейливый прибор придумали изобретательные мамы, чтобы малыш познавал окружающий мир безопасно. Это еще и отличный способ занять ребенка в 2 года и 2 месяца, чем больше замков, липучек, застежек и шнурков будет на стенде, тем больше свободного времени могут позволить себе взрослые. Кажущиеся мамам и папам бесполезные занятия вызовут неподдельный интерес у чада, как, например, нажатие кнопки выключателя, отвинчивание крышки от бутылки или откручивание крана. Соорудить </w:t>
      </w:r>
      <w:proofErr w:type="spellStart"/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бизиборд</w:t>
      </w:r>
      <w:proofErr w:type="spellEnd"/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родители смогут самостоятельно. Для этого потребуется плотный лист ДСП размером 100 х 50 сантиметров. Лицевую его сторону обклеить яркими изображениями героев популярных мультфильмов. К основанию надежно прикрепить следующие детали: ручку, розетку, часы, небольшой навесной замок, выключатель, замок-цепочку, яркие счеты, уличный звонок, домашний телефон и многое другое, на что хватит фантазии.    </w:t>
      </w:r>
    </w:p>
    <w:p w:rsidR="00121B27" w:rsidRPr="00121B27" w:rsidRDefault="00121B27" w:rsidP="00121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B2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      </w:t>
      </w:r>
      <w:r w:rsidRPr="00121B27">
        <w:rPr>
          <w:rFonts w:ascii="Times New Roman" w:eastAsia="Times New Roman" w:hAnsi="Times New Roman" w:cs="Times New Roman"/>
          <w:b/>
          <w:bCs/>
          <w:i/>
          <w:color w:val="0070C0"/>
          <w:shd w:val="clear" w:color="auto" w:fill="FFFFFF"/>
          <w:lang w:eastAsia="ru-RU"/>
        </w:rPr>
        <w:t>Помощь в домашних делах</w:t>
      </w:r>
      <w:r w:rsidRPr="00121B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-</w:t>
      </w:r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Чем занять ребенка в 2,5 года, находясь на кухне? Пока мама занимается приготовлением пищи, чадо может с нешуточным интересом заниматься пересыпанием крупы из одной банки в другую, сортировать фасоль и макароны. Оставляя малыша за таким занятием, важно постоянно держать его в поле зрения. В возрасте старше 2-х лет проблема знакомства с предметами через рот сходит на нет, но бывают исключения с неприятными последствиями. Решили заняться уборкой? Дайте ребенку в руки веник или влажную тряпку. Помощи ждать не придется, ему интереснее копировать ваши движения, создавать видимость активной деятельности. Подмести пол или вытереть пыль в итоге придется самой. Но как же приятно будет маленькому труженику получить похвалу от самого близкого человека. "Какой ты у меня молодец, какой хороший помощник", - и в следующий раз малыш сам изъявит желание заниматься уборкой вместе. Главное, не критиковать помощника, ведь задача данного этапа не учить чадо делать уборку, а отвлечь, чтобы прибраться в помещении самой.  </w:t>
      </w:r>
    </w:p>
    <w:p w:rsidR="00121B27" w:rsidRPr="00121B27" w:rsidRDefault="00121B27" w:rsidP="00121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121B27" w:rsidRPr="00121B27" w:rsidRDefault="00121B27" w:rsidP="00121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B27">
        <w:rPr>
          <w:rFonts w:ascii="Times New Roman" w:eastAsia="Times New Roman" w:hAnsi="Times New Roman" w:cs="Times New Roman"/>
          <w:b/>
          <w:bCs/>
          <w:i/>
          <w:color w:val="0070C0"/>
          <w:shd w:val="clear" w:color="auto" w:fill="FFFFFF"/>
          <w:lang w:eastAsia="ru-RU"/>
        </w:rPr>
        <w:t>Чтение - </w:t>
      </w:r>
      <w:r w:rsidRPr="00121B2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Чем занять детей дома в 2-3 года? Книги! Первые книги для любознательных ребят выпускаются из плотного картона, в них мало страниц и картинок больше, чем текста. Такая форма литературы создана неспроста, плотные листы малышу легче переворачивать, тогда как бумага быстро рвется, а ее острый край может поранить ребенка. Первую книжку должен читать взрослый, сопровождая рисунки уместными комментариями. Если внимание малыша привлекла какая-нибудь картинка, остановитесь на ней, рассмотрите подробнее, описывая цвета. Необходимо анализировать происходящее в сказке, артистично пародировать голоса действующих лиц. Двухлетки с энтузиазмом воспринимают кукол, надевающихся на руку. Они без боязни идут с ними на контакт. После прочтения сказки еще раз пересмотрите рисунки, попросите малыша назвать главных героев, описать их качества. Родителям необходимо следить за своей речью – убрать слова-паразиты, фразы произносить четко, не «проглатывать» окончания. Называйте каждый предмет максимально понятно. Поймите, ребенок как губка впитывает все, сказанное вами. Являясь примером для подражания, вы несете полную ответственность за его развитие.</w:t>
      </w:r>
    </w:p>
    <w:p w:rsidR="00F819AF" w:rsidRPr="00121B27" w:rsidRDefault="00F819AF" w:rsidP="00121B27">
      <w:pPr>
        <w:spacing w:line="240" w:lineRule="auto"/>
      </w:pPr>
    </w:p>
    <w:sectPr w:rsidR="00F819AF" w:rsidRPr="00121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15"/>
    <w:rsid w:val="00121B27"/>
    <w:rsid w:val="00765715"/>
    <w:rsid w:val="00BF0D6A"/>
    <w:rsid w:val="00F8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D691D74"/>
  <w15:chartTrackingRefBased/>
  <w15:docId w15:val="{C843BE2A-15F5-40BD-96F0-EABAE2D8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2020-04-27T07:30:00Z</dcterms:created>
  <dcterms:modified xsi:type="dcterms:W3CDTF">2020-04-27T07:47:00Z</dcterms:modified>
</cp:coreProperties>
</file>